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5" w:type="dxa"/>
        <w:tblInd w:w="-833" w:type="dxa"/>
        <w:tblBorders>
          <w:top w:val="single" w:sz="2" w:space="0" w:color="00FEE9"/>
          <w:left w:val="single" w:sz="2" w:space="0" w:color="00FEE9"/>
          <w:bottom w:val="single" w:sz="2" w:space="0" w:color="00FEE9"/>
          <w:right w:val="single" w:sz="2" w:space="0" w:color="00FEE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3"/>
        <w:gridCol w:w="4932"/>
      </w:tblGrid>
      <w:tr w:rsidR="004C5574" w:rsidRPr="00AC0CD9" w14:paraId="7969E385" w14:textId="77777777" w:rsidTr="0074122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145691" w14:textId="77777777" w:rsidR="004C5574" w:rsidRPr="00516026" w:rsidRDefault="004C5574" w:rsidP="00741222">
            <w:pPr>
              <w:spacing w:after="0" w:line="240" w:lineRule="auto"/>
              <w:ind w:left="266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Схвалено </w:t>
            </w:r>
          </w:p>
          <w:p w14:paraId="6D4A005E" w14:textId="77777777" w:rsidR="004C5574" w:rsidRPr="00516026" w:rsidRDefault="004C5574" w:rsidP="00741222">
            <w:pPr>
              <w:spacing w:after="0" w:line="240" w:lineRule="auto"/>
              <w:ind w:left="26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педагогічною радою </w:t>
            </w:r>
          </w:p>
          <w:p w14:paraId="4AFD148D" w14:textId="62690A80" w:rsidR="004C5574" w:rsidRPr="00516026" w:rsidRDefault="004C5574" w:rsidP="00741222">
            <w:pPr>
              <w:spacing w:after="0" w:line="240" w:lineRule="auto"/>
              <w:ind w:left="26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протокол №</w:t>
            </w:r>
            <w:r w:rsidR="001C23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1</w:t>
            </w: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   від </w:t>
            </w:r>
            <w:r w:rsidR="001C23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27.08.2026</w:t>
            </w: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0A4F8B" w14:textId="77777777" w:rsidR="004C5574" w:rsidRPr="00516026" w:rsidRDefault="004C5574" w:rsidP="00741222">
            <w:pPr>
              <w:spacing w:after="0" w:line="240" w:lineRule="auto"/>
              <w:ind w:left="266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Затверджено </w:t>
            </w:r>
          </w:p>
          <w:p w14:paraId="289A7E09" w14:textId="3E3335E8" w:rsidR="004C5574" w:rsidRPr="00516026" w:rsidRDefault="004C5574" w:rsidP="001C23C6">
            <w:pPr>
              <w:spacing w:after="0" w:line="240" w:lineRule="auto"/>
              <w:ind w:left="266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наказ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1C23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80-о</w:t>
            </w:r>
            <w:r w:rsidRPr="005160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від  </w:t>
            </w:r>
            <w:r w:rsidR="001C23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27.08.2026</w:t>
            </w:r>
          </w:p>
          <w:p w14:paraId="49E1E062" w14:textId="77777777" w:rsidR="004C5574" w:rsidRPr="00516026" w:rsidRDefault="004C5574" w:rsidP="00741222">
            <w:pPr>
              <w:spacing w:after="0" w:line="240" w:lineRule="auto"/>
              <w:ind w:left="266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6E4A4FF0" w14:textId="1A800E15" w:rsidR="004C5574" w:rsidRDefault="004C5574" w:rsidP="004C5574">
      <w:pPr>
        <w:shd w:val="clear" w:color="auto" w:fill="FFFFFF"/>
        <w:spacing w:after="0" w:line="360" w:lineRule="auto"/>
        <w:ind w:left="-42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DA8FA58" w14:textId="77777777" w:rsidR="004C5574" w:rsidRPr="00AC0CD9" w:rsidRDefault="004C5574" w:rsidP="004C5574">
      <w:pPr>
        <w:shd w:val="clear" w:color="auto" w:fill="FFFFFF"/>
        <w:spacing w:after="0" w:line="360" w:lineRule="auto"/>
        <w:ind w:left="-426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</w:pPr>
      <w:bookmarkStart w:id="0" w:name="_GoBack"/>
      <w:bookmarkEnd w:id="0"/>
    </w:p>
    <w:p w14:paraId="2A0F8B72" w14:textId="77777777" w:rsidR="004C5574" w:rsidRPr="00AC0CD9" w:rsidRDefault="004C5574" w:rsidP="006C4BD3">
      <w:pPr>
        <w:shd w:val="clear" w:color="auto" w:fill="FFFFFF"/>
        <w:spacing w:after="0" w:line="240" w:lineRule="auto"/>
        <w:ind w:left="-42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0C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ПОЛОЖЕННЯ</w:t>
      </w:r>
    </w:p>
    <w:p w14:paraId="31656929" w14:textId="77777777" w:rsidR="004C5574" w:rsidRPr="00AC0CD9" w:rsidRDefault="004C5574" w:rsidP="006C4BD3">
      <w:pPr>
        <w:shd w:val="clear" w:color="auto" w:fill="FFFFFF"/>
        <w:spacing w:after="0" w:line="240" w:lineRule="auto"/>
        <w:ind w:left="-42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0CD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uk-UA" w:eastAsia="ru-RU"/>
        </w:rPr>
        <w:t>про академічну доброчесність учасників освітнього процесу</w:t>
      </w:r>
    </w:p>
    <w:p w14:paraId="603CF0B6" w14:textId="7A024E31" w:rsidR="00CB6E22" w:rsidRDefault="004C5574" w:rsidP="006C4BD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5574">
        <w:rPr>
          <w:rFonts w:ascii="Times New Roman" w:hAnsi="Times New Roman" w:cs="Times New Roman"/>
          <w:b/>
          <w:bCs/>
          <w:sz w:val="28"/>
          <w:szCs w:val="28"/>
          <w:lang w:val="uk-UA"/>
        </w:rPr>
        <w:t>ІЗМАЇЛЬСЬКОГО ЛІЦЕЮ №6 З ГІМНАЗІЄЮ ІЗМАЇЛЬСЬКОГО РАЙОНУ ОДЕСЬКОЇ ОБЛАСТІ</w:t>
      </w:r>
    </w:p>
    <w:p w14:paraId="457EA370" w14:textId="2650E06C" w:rsidR="004C5574" w:rsidRDefault="004C5574" w:rsidP="006C4BD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7BE55D2" w14:textId="2626971B" w:rsidR="004C5574" w:rsidRDefault="00075B75" w:rsidP="006C4BD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75B75">
        <w:rPr>
          <w:rFonts w:ascii="Times New Roman" w:hAnsi="Times New Roman" w:cs="Times New Roman"/>
          <w:b/>
          <w:bCs/>
          <w:sz w:val="28"/>
          <w:szCs w:val="28"/>
          <w:lang w:val="uk-UA"/>
        </w:rPr>
        <w:t>І. ЗАГАЛЬНІ ПОЛОЖЕННЯ</w:t>
      </w:r>
    </w:p>
    <w:p w14:paraId="78FA4E2A" w14:textId="123F161E" w:rsidR="00075B75" w:rsidRDefault="00075B75" w:rsidP="006C4BD3">
      <w:pPr>
        <w:pStyle w:val="a3"/>
        <w:shd w:val="clear" w:color="auto" w:fill="FFFFFF"/>
        <w:spacing w:after="0" w:line="36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Pr="00AC0C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Положення про академічну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доброчесність учасників освітнього процесу</w:t>
      </w:r>
      <w:r w:rsidRPr="00AC0C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-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C0C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Положення) є внутрішнім підзаконним нормативним  актом, який спрямований на забезпечення якісних освітніх послуг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AC0C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наданих здобувачам освіти, додержання моральних, правових, етичних норм поведінки всіма учасниками освітнього процесу.</w:t>
      </w:r>
    </w:p>
    <w:p w14:paraId="32E6AC87" w14:textId="6799B6EA" w:rsidR="00C3174B" w:rsidRDefault="00075B75" w:rsidP="006C4BD3">
      <w:pPr>
        <w:pStyle w:val="a3"/>
        <w:shd w:val="clear" w:color="auto" w:fill="FFFFFF"/>
        <w:spacing w:after="0" w:line="36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1.2. </w:t>
      </w:r>
      <w:r w:rsidRPr="00075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 Положення розроблено відповідно до Конституції України, Законів України «Про освіту», «Про повну загальну середню освіту», «Про академічну доброчесність»</w:t>
      </w:r>
      <w:r w:rsidR="00C3174B" w:rsidRPr="00C3174B">
        <w:t xml:space="preserve"> </w:t>
      </w:r>
      <w:r w:rsidR="00C3174B"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(далі – Закон)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075B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інших нормативно-правових актів та Статуту ліцею.</w:t>
      </w:r>
    </w:p>
    <w:p w14:paraId="317FBAA8" w14:textId="0F0B0E2C" w:rsidR="00075B75" w:rsidRDefault="00C3174B" w:rsidP="006C4BD3">
      <w:pPr>
        <w:pStyle w:val="a3"/>
        <w:shd w:val="clear" w:color="auto" w:fill="FFFFFF"/>
        <w:spacing w:after="0" w:line="360" w:lineRule="auto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1.3. </w:t>
      </w:r>
      <w:r w:rsidRPr="00C3174B">
        <w:rPr>
          <w:rFonts w:ascii="Times New Roman" w:hAnsi="Times New Roman" w:cs="Times New Roman"/>
          <w:sz w:val="28"/>
          <w:szCs w:val="28"/>
          <w:lang w:val="uk-UA"/>
        </w:rPr>
        <w:t>Положення визначає базові цінності, принципи, правила академічної доброчесності, види порушень, заходи реагування та процедури їх застосування для всіх учасників освітнього процесу ліцею: педагогічних працівників, здобувачів освіти (учнів), батьків або інших законних представників неповнолітніх учнів, а також інших осіб, залучених до освітньої діяльності.</w:t>
      </w:r>
    </w:p>
    <w:p w14:paraId="2BB1927C" w14:textId="77777777" w:rsidR="00C3174B" w:rsidRDefault="00C3174B" w:rsidP="006C4BD3">
      <w:pPr>
        <w:pStyle w:val="a3"/>
        <w:shd w:val="clear" w:color="auto" w:fill="FFFFFF"/>
        <w:spacing w:after="0" w:line="360" w:lineRule="auto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1.4. </w:t>
      </w:r>
      <w:r w:rsidRPr="00C3174B">
        <w:rPr>
          <w:rFonts w:ascii="Times New Roman" w:hAnsi="Times New Roman" w:cs="Times New Roman"/>
          <w:sz w:val="28"/>
          <w:szCs w:val="28"/>
          <w:lang w:val="uk-UA"/>
        </w:rPr>
        <w:t>Академічна доброчесність – це сукупність цінностей, принципів і заснованих на них правил, якими мають керуватися суб’єкти академічної діяльності під час провадження такої діяльності (ст. 1 Закону).</w:t>
      </w:r>
    </w:p>
    <w:p w14:paraId="698C35DD" w14:textId="17E53FB9" w:rsidR="00C3174B" w:rsidRPr="00C3174B" w:rsidRDefault="00C3174B" w:rsidP="006C4BD3">
      <w:pPr>
        <w:pStyle w:val="a3"/>
        <w:shd w:val="clear" w:color="auto" w:fill="FFFFFF"/>
        <w:spacing w:after="0" w:line="360" w:lineRule="auto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1.5. </w:t>
      </w: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Сфера дії цього Положення поширюється на:</w:t>
      </w:r>
    </w:p>
    <w:p w14:paraId="3FC798E0" w14:textId="77777777" w:rsidR="00C3174B" w:rsidRPr="00C3174B" w:rsidRDefault="00C3174B" w:rsidP="006C4BD3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педагогічну та викладацьку діяльність;</w:t>
      </w:r>
    </w:p>
    <w:p w14:paraId="37717341" w14:textId="77777777" w:rsidR="00C3174B" w:rsidRPr="00C3174B" w:rsidRDefault="00C3174B" w:rsidP="006C4BD3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навчальну діяльність учнів;</w:t>
      </w:r>
    </w:p>
    <w:p w14:paraId="62FF6216" w14:textId="05A68673" w:rsidR="00C3174B" w:rsidRPr="00C3174B" w:rsidRDefault="00C3174B" w:rsidP="006C4BD3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створення, виконання та оцінювання навчальних робіт, </w:t>
      </w:r>
      <w:proofErr w:type="spellStart"/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ктів</w:t>
      </w:r>
      <w:proofErr w:type="spellEnd"/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завдань;</w:t>
      </w:r>
    </w:p>
    <w:p w14:paraId="06B66BF7" w14:textId="77777777" w:rsidR="00C3174B" w:rsidRDefault="00C3174B" w:rsidP="006C4BD3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олімпіад, турнірів, конкурсів, змагань в ліцеї та участь у них;</w:t>
      </w:r>
    </w:p>
    <w:p w14:paraId="2A4ADC62" w14:textId="719BF297" w:rsidR="00C3174B" w:rsidRPr="00C3174B" w:rsidRDefault="00C3174B" w:rsidP="006C4BD3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оцінювання результатів навчання;</w:t>
      </w:r>
    </w:p>
    <w:p w14:paraId="77F42322" w14:textId="6D8AB317" w:rsidR="00C3174B" w:rsidRDefault="00C3174B" w:rsidP="006C4BD3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внутрішнє забезпечення якості освіти в ліцеї.</w:t>
      </w:r>
    </w:p>
    <w:p w14:paraId="7D055FEE" w14:textId="1EFDE493" w:rsidR="00C3174B" w:rsidRDefault="00E410BE" w:rsidP="006C4BD3">
      <w:pPr>
        <w:shd w:val="clear" w:color="auto" w:fill="FFFFFF"/>
        <w:spacing w:after="0" w:line="360" w:lineRule="auto"/>
        <w:ind w:left="-20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1.6. </w:t>
      </w:r>
      <w:r w:rsidR="00C3174B" w:rsidRPr="00C317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Дія цього Положення не поширюється на відносини щодо набуття, здійснення та захисту особистих немайнових та майнових авторських прав (вони регулюються окремим законодавством).</w:t>
      </w:r>
    </w:p>
    <w:p w14:paraId="53A9A8A4" w14:textId="77777777" w:rsidR="00E410BE" w:rsidRDefault="00E410BE" w:rsidP="006C4BD3">
      <w:pPr>
        <w:shd w:val="clear" w:color="auto" w:fill="FFFFFF"/>
        <w:spacing w:after="0" w:line="360" w:lineRule="auto"/>
        <w:ind w:left="-20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1.7. </w:t>
      </w:r>
      <w:r w:rsidRPr="00E41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цьому Положенні терміни вживаються у значеннях, визначених ст. 1 Закону, зокрема:</w:t>
      </w:r>
    </w:p>
    <w:p w14:paraId="2377D7A7" w14:textId="77777777" w:rsidR="00E410BE" w:rsidRPr="00E410BE" w:rsidRDefault="00E410BE" w:rsidP="006C4BD3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автор – фізична особа, яка створила навчальну роботу (її частину);</w:t>
      </w:r>
    </w:p>
    <w:p w14:paraId="565C68B8" w14:textId="77777777" w:rsidR="00E410BE" w:rsidRPr="00E410BE" w:rsidRDefault="00E410BE" w:rsidP="006C4BD3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навчальна робота – результат виконання учнем навчального завдання, відображений у текстовій, візуальній, аудіовізуальній, цифровій чи іншій формі;</w:t>
      </w:r>
    </w:p>
    <w:p w14:paraId="37269C22" w14:textId="77777777" w:rsidR="00E410BE" w:rsidRPr="00E410BE" w:rsidRDefault="00E410BE" w:rsidP="006C4BD3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внутрішній акт – це Положення та інші документи ліцею, затверджені педагогічною радою;</w:t>
      </w:r>
    </w:p>
    <w:p w14:paraId="22B61399" w14:textId="77777777" w:rsidR="00E410BE" w:rsidRPr="00E410BE" w:rsidRDefault="00E410BE" w:rsidP="006C4BD3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уповноважений орган – Комісія з питань академічної доброчесності ліцею (далі – Комісія);</w:t>
      </w:r>
    </w:p>
    <w:p w14:paraId="0D3692ED" w14:textId="400AF50A" w:rsidR="00E410BE" w:rsidRDefault="00E410BE" w:rsidP="006C4BD3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уповноважена особа – заступник директора з навчально-виховної роботи або інша особа, призначена наказом директора для оперативного реагування.</w:t>
      </w:r>
    </w:p>
    <w:p w14:paraId="7F676329" w14:textId="5D1A27DC" w:rsidR="00E410BE" w:rsidRDefault="00E410BE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1.8. </w:t>
      </w:r>
      <w:r w:rsidRPr="00E410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Учасники освітнього процесу ліцею зобов’язані дотримуватися базових цінностей академічної доброчесності (ст. 4 Закону):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00C96" w14:paraId="0BB59F7C" w14:textId="77777777" w:rsidTr="00000C96">
        <w:tc>
          <w:tcPr>
            <w:tcW w:w="2405" w:type="dxa"/>
          </w:tcPr>
          <w:p w14:paraId="002A2832" w14:textId="135032AE" w:rsidR="00000C96" w:rsidRP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Цінність</w:t>
            </w:r>
          </w:p>
        </w:tc>
        <w:tc>
          <w:tcPr>
            <w:tcW w:w="6940" w:type="dxa"/>
          </w:tcPr>
          <w:p w14:paraId="6C54C926" w14:textId="2759CA02" w:rsidR="00000C96" w:rsidRP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Її зміст для ліцею</w:t>
            </w:r>
          </w:p>
        </w:tc>
      </w:tr>
      <w:tr w:rsidR="00000C96" w:rsidRPr="001C23C6" w14:paraId="0DD4D3DF" w14:textId="77777777" w:rsidTr="00000C96">
        <w:tc>
          <w:tcPr>
            <w:tcW w:w="2405" w:type="dxa"/>
          </w:tcPr>
          <w:p w14:paraId="51B41078" w14:textId="384558B8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Чесність</w:t>
            </w:r>
          </w:p>
        </w:tc>
        <w:tc>
          <w:tcPr>
            <w:tcW w:w="6940" w:type="dxa"/>
          </w:tcPr>
          <w:p w14:paraId="03E89CD2" w14:textId="2E2F235D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Правдивість у навчанні, викладанні та оцінюванні; самостійне виконання завдань; відмова від обману.</w:t>
            </w:r>
          </w:p>
        </w:tc>
      </w:tr>
      <w:tr w:rsidR="00000C96" w14:paraId="3EF247E3" w14:textId="77777777" w:rsidTr="00000C96">
        <w:tc>
          <w:tcPr>
            <w:tcW w:w="2405" w:type="dxa"/>
          </w:tcPr>
          <w:p w14:paraId="38D0D29A" w14:textId="24051CFD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Довіра</w:t>
            </w:r>
          </w:p>
        </w:tc>
        <w:tc>
          <w:tcPr>
            <w:tcW w:w="6940" w:type="dxa"/>
          </w:tcPr>
          <w:p w14:paraId="3E2C2773" w14:textId="26AC1A42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Впевненість, що результати академічної діяльності інших отримані чесно та з дотриманням правил.</w:t>
            </w:r>
          </w:p>
        </w:tc>
      </w:tr>
      <w:tr w:rsidR="00000C96" w14:paraId="3D885281" w14:textId="77777777" w:rsidTr="00000C96">
        <w:tc>
          <w:tcPr>
            <w:tcW w:w="2405" w:type="dxa"/>
          </w:tcPr>
          <w:p w14:paraId="6FBC9286" w14:textId="3B41D08D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Повага</w:t>
            </w:r>
          </w:p>
        </w:tc>
        <w:tc>
          <w:tcPr>
            <w:tcW w:w="6940" w:type="dxa"/>
          </w:tcPr>
          <w:p w14:paraId="304E0E53" w14:textId="71F7F968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Визнання прав інтелектуальної власності; шанобливе ставлення до думок, честі та гідності кожного.</w:t>
            </w:r>
          </w:p>
        </w:tc>
      </w:tr>
      <w:tr w:rsidR="00000C96" w14:paraId="49872710" w14:textId="77777777" w:rsidTr="00000C96">
        <w:tc>
          <w:tcPr>
            <w:tcW w:w="2405" w:type="dxa"/>
          </w:tcPr>
          <w:p w14:paraId="31D1FC3A" w14:textId="6D4DC212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Справедливість</w:t>
            </w:r>
          </w:p>
        </w:tc>
        <w:tc>
          <w:tcPr>
            <w:tcW w:w="6940" w:type="dxa"/>
          </w:tcPr>
          <w:p w14:paraId="5FC5FCFC" w14:textId="75E6DA90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Рівні умови для всіх учнів; неупереджене оцінювання; послідовне реагування на порушення.</w:t>
            </w:r>
          </w:p>
        </w:tc>
      </w:tr>
      <w:tr w:rsidR="00000C96" w14:paraId="3881AC40" w14:textId="77777777" w:rsidTr="00000C96">
        <w:tc>
          <w:tcPr>
            <w:tcW w:w="2405" w:type="dxa"/>
          </w:tcPr>
          <w:p w14:paraId="60F270A5" w14:textId="2193AB36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Відповідальність</w:t>
            </w:r>
          </w:p>
        </w:tc>
        <w:tc>
          <w:tcPr>
            <w:tcW w:w="6940" w:type="dxa"/>
          </w:tcPr>
          <w:p w14:paraId="4FD84FFE" w14:textId="7E99DE08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Усвідомлення наслідків своїх дій (або бездіяльності) для себе, колег, учнів і суспільства.</w:t>
            </w:r>
          </w:p>
        </w:tc>
      </w:tr>
      <w:tr w:rsidR="00000C96" w14:paraId="28923E21" w14:textId="77777777" w:rsidTr="00000C96">
        <w:tc>
          <w:tcPr>
            <w:tcW w:w="2405" w:type="dxa"/>
          </w:tcPr>
          <w:p w14:paraId="61B9D915" w14:textId="2A2B8C61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Стійкість</w:t>
            </w:r>
          </w:p>
        </w:tc>
        <w:tc>
          <w:tcPr>
            <w:tcW w:w="6940" w:type="dxa"/>
          </w:tcPr>
          <w:p w14:paraId="31C9DF8F" w14:textId="42A2FC31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Дотримання доброчесності навіть за відсутності контролю або наявності спокус порушити правила.</w:t>
            </w:r>
          </w:p>
        </w:tc>
      </w:tr>
      <w:tr w:rsidR="00000C96" w14:paraId="5A938F47" w14:textId="77777777" w:rsidTr="00000C96">
        <w:tc>
          <w:tcPr>
            <w:tcW w:w="2405" w:type="dxa"/>
          </w:tcPr>
          <w:p w14:paraId="0D662EEA" w14:textId="2582696D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Рішучість</w:t>
            </w:r>
          </w:p>
        </w:tc>
        <w:tc>
          <w:tcPr>
            <w:tcW w:w="6940" w:type="dxa"/>
          </w:tcPr>
          <w:p w14:paraId="24227FF5" w14:textId="6B8A16CF" w:rsidR="00000C96" w:rsidRDefault="00000C96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00C9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Активна позиція у формуванні культури доброчесності, сміливість повідомляти про порушення.</w:t>
            </w:r>
          </w:p>
        </w:tc>
      </w:tr>
    </w:tbl>
    <w:p w14:paraId="4F7816D6" w14:textId="2B9A0474" w:rsidR="00E410BE" w:rsidRDefault="00E410BE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37DF3B" w14:textId="77777777" w:rsidR="00000C96" w:rsidRPr="00000C96" w:rsidRDefault="00000C96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1.9. </w:t>
      </w:r>
      <w:r w:rsidRPr="0000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Основними принципами академічної доброчесності в ліцеї є:</w:t>
      </w:r>
    </w:p>
    <w:p w14:paraId="02083DEA" w14:textId="1F8EEC1F" w:rsidR="00000C96" w:rsidRPr="00000C96" w:rsidRDefault="00000C96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00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Пріоритетність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0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забезпечення дотримання академічної доброчесності здобувачами освіти шляхом застосування відповідних методів навчання, виховання, стимулювання і заохочення;</w:t>
      </w:r>
    </w:p>
    <w:p w14:paraId="4074BDDB" w14:textId="205183EE" w:rsidR="00000C96" w:rsidRPr="00000C96" w:rsidRDefault="00000C96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Pr="0000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Відкритість – оприлюднення цього Положення на веб-сайті ліцею, інформування всіх учасників про види порушень та відповідальність.</w:t>
      </w:r>
    </w:p>
    <w:p w14:paraId="0E133814" w14:textId="3E434A04" w:rsidR="00000C96" w:rsidRPr="00000C96" w:rsidRDefault="00000C96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00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Нульова толерантність – неприпустимість будь-яких проявів списування, плагіату, фабрикації тощо.</w:t>
      </w:r>
    </w:p>
    <w:p w14:paraId="49F729DA" w14:textId="7615FB11" w:rsidR="00000C96" w:rsidRPr="00000C96" w:rsidRDefault="00000C96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</w:t>
      </w:r>
      <w:r w:rsidRPr="0000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Повага до авторства – обов’язкове посилання на джерела при використанні чужих ідей, текстів, зображень.</w:t>
      </w:r>
    </w:p>
    <w:p w14:paraId="4EA9965B" w14:textId="7CC33063" w:rsidR="00000C96" w:rsidRDefault="00000C96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r w:rsidRPr="00000C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Уникнення конфлікту інтересів – недопущення ситуацій, коли особиста зацікавленість впливає на об’єктивність оцінювання чи рішення.</w:t>
      </w:r>
    </w:p>
    <w:p w14:paraId="67243BAD" w14:textId="77777777" w:rsidR="006442DE" w:rsidRDefault="006442DE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DF41FE2" w14:textId="64F672EE" w:rsidR="006442DE" w:rsidRDefault="006442DE" w:rsidP="006C4BD3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</w:t>
      </w:r>
      <w:r w:rsidRPr="006442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442D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ПРАВИЛА АКАДЕМІЧНОЇ ДОБРОЧЕСНОСТІ ДЛЯ РІЗНИХ УЧАСНИКІВ</w:t>
      </w:r>
    </w:p>
    <w:p w14:paraId="27300A31" w14:textId="2E521065" w:rsidR="006442DE" w:rsidRPr="006442DE" w:rsidRDefault="006442DE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Правила для педагогічних працівників</w:t>
      </w:r>
      <w:r w:rsid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903B79D" w14:textId="77777777" w:rsidR="006442DE" w:rsidRPr="006442DE" w:rsidRDefault="006442DE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ст. 5 Закону, кожен педагогічний працівник ліцею зобов’язаний:</w:t>
      </w:r>
    </w:p>
    <w:p w14:paraId="2D931988" w14:textId="77777777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ставитися з повагою до учнів та колег;</w:t>
      </w:r>
    </w:p>
    <w:p w14:paraId="6E206F95" w14:textId="77777777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ґрунтувати викладання на достовірних, науково обґрунтованих даних;</w:t>
      </w:r>
    </w:p>
    <w:p w14:paraId="6D0E1970" w14:textId="77777777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перевіряти надійність інформації, яку надає учням;</w:t>
      </w:r>
    </w:p>
    <w:p w14:paraId="688CC307" w14:textId="77777777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чітко формулювати очікувані результати навчання, критерії оцінювання, вимоги до виконання завдань (заздалегідь оприлюднювати їх);</w:t>
      </w:r>
    </w:p>
    <w:p w14:paraId="020F912E" w14:textId="6C432FC6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доброчесно оцінювати навчальні роботи, перевіряти їх на ознаки порушень (списування, плагіат);</w:t>
      </w:r>
    </w:p>
    <w:p w14:paraId="2278B19A" w14:textId="77777777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власним прикладом демонструвати дотримання академічної доброчесності;</w:t>
      </w:r>
    </w:p>
    <w:p w14:paraId="018C1F9C" w14:textId="77777777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заохочувати учнів до чесної навчальної діяльності;</w:t>
      </w:r>
    </w:p>
    <w:p w14:paraId="1AA8DA07" w14:textId="77777777" w:rsidR="006442DE" w:rsidRP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вчасно, неупереджено реагувати на будь-які прояви порушень, припиняти їх, застосовувати заходи реагування, передбачені цим Положенням;</w:t>
      </w:r>
    </w:p>
    <w:p w14:paraId="7BB35ACF" w14:textId="6786D1E1" w:rsidR="006442DE" w:rsidRDefault="006442DE" w:rsidP="006C4BD3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забороняється доводити до учнів завідомо неправдиву чи викривлену інформацію, сфабриковані дані (крім випадків, коли це є навчальною вправою для розвитку критичного мислення).</w:t>
      </w:r>
    </w:p>
    <w:p w14:paraId="517542AF" w14:textId="1D4BBFA5" w:rsidR="006442DE" w:rsidRPr="006442DE" w:rsidRDefault="006442DE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</w:t>
      </w: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Правила для здобувачів освіти (учнів)</w:t>
      </w:r>
      <w:r w:rsid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A8C2565" w14:textId="77777777" w:rsidR="006442DE" w:rsidRPr="006442DE" w:rsidRDefault="006442DE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ст. 7 Закону, кожен учень ліцею зобов’язаний:</w:t>
      </w:r>
    </w:p>
    <w:p w14:paraId="7FCCB41C" w14:textId="77777777" w:rsidR="006442DE" w:rsidRPr="006442DE" w:rsidRDefault="006442DE" w:rsidP="006C4BD3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виконувати навчальні завдання самостійно, крім випадків, коли завдання передбачає групову роботу або дозволено отримання допомоги (про це має бути зазначено в інструкції до завдання);</w:t>
      </w:r>
    </w:p>
    <w:p w14:paraId="415E1E51" w14:textId="77777777" w:rsidR="006442DE" w:rsidRPr="006442DE" w:rsidRDefault="006442DE" w:rsidP="006C4BD3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використання у своїй роботі чужих текстів, зображень, ідей, тверджень, даних тощо – обов’язково робити посилання на джерело інформації та/або автора;</w:t>
      </w:r>
    </w:p>
    <w:p w14:paraId="586B88E5" w14:textId="77777777" w:rsidR="006442DE" w:rsidRPr="006442DE" w:rsidRDefault="006442DE" w:rsidP="006C4BD3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видавати чужу роботу за власну (плагіат);</w:t>
      </w:r>
    </w:p>
    <w:p w14:paraId="42B63399" w14:textId="77777777" w:rsidR="006442DE" w:rsidRPr="006442DE" w:rsidRDefault="006442DE" w:rsidP="006C4BD3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списувати, не підказувати, не використовувати недозволені матеріали чи технічні засоби під час контрольних, самостійних робіт, тестувань, олімпіад;</w:t>
      </w:r>
    </w:p>
    <w:p w14:paraId="3655EE30" w14:textId="77777777" w:rsidR="006442DE" w:rsidRPr="006442DE" w:rsidRDefault="006442DE" w:rsidP="006C4BD3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використовувати власні раніше створені роботи повторно лише якщо це прямо дозволено умовами нового завдання (інакше це </w:t>
      </w:r>
      <w:proofErr w:type="spellStart"/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самоплагіат</w:t>
      </w:r>
      <w:proofErr w:type="spellEnd"/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);</w:t>
      </w:r>
    </w:p>
    <w:p w14:paraId="3A2EA458" w14:textId="5FDA61C6" w:rsidR="006442DE" w:rsidRDefault="006442DE" w:rsidP="006C4BD3">
      <w:pPr>
        <w:pStyle w:val="a3"/>
        <w:numPr>
          <w:ilvl w:val="0"/>
          <w:numId w:val="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442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поважати результати праці інших учнів та вчителів.</w:t>
      </w:r>
    </w:p>
    <w:p w14:paraId="57E5DD71" w14:textId="24C6D336" w:rsidR="000E55C0" w:rsidRDefault="000E55C0" w:rsidP="006C4BD3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E55C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III. ЗАБЕЗПЕЧЕННЯ АКАДЕМІЧНОЇ ДОБРОЧЕСНОСТІ</w:t>
      </w:r>
    </w:p>
    <w:p w14:paraId="7AA184BF" w14:textId="63188B5D" w:rsidR="000E55C0" w:rsidRDefault="007B22C1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3.1. </w:t>
      </w: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Система забезпечення академічної доброчесності є складовою внутрішньої системи забезпечення якості освіти ліцею (відповідно до Закону України «Про повну загальну середню освіту»).</w:t>
      </w:r>
    </w:p>
    <w:p w14:paraId="3FA74B06" w14:textId="79642A02" w:rsidR="007B22C1" w:rsidRDefault="007B22C1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3.2. </w:t>
      </w: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Система забезпечення академічної доброчесності в ліцеї включає:</w:t>
      </w:r>
    </w:p>
    <w:p w14:paraId="12AC8A36" w14:textId="482DAEBB" w:rsidR="007B22C1" w:rsidRDefault="007B22C1" w:rsidP="006C4BD3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внутрішню політику щодо формування, забезпечення та популяризації академічної доброчесності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B950CB5" w14:textId="096F593B" w:rsidR="007B22C1" w:rsidRDefault="007B22C1" w:rsidP="006C4BD3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вимоги до створення, оприлюднення, виконання та оцінювання навчальних робіт (рефератів, </w:t>
      </w:r>
      <w:proofErr w:type="spellStart"/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ктів</w:t>
      </w:r>
      <w:proofErr w:type="spellEnd"/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доповідей, творчих робіт, контрольних робіт тощо) у частині забезпечення академічної доброчесності;</w:t>
      </w:r>
    </w:p>
    <w:p w14:paraId="0FBEE575" w14:textId="339A9F53" w:rsidR="007B22C1" w:rsidRDefault="007B22C1" w:rsidP="006C4BD3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заходи, спрямовані на формування та утвердження культури академічної доброчесності;</w:t>
      </w:r>
    </w:p>
    <w:p w14:paraId="4DDF0187" w14:textId="10CB47F7" w:rsidR="007B22C1" w:rsidRDefault="007B22C1" w:rsidP="006C4BD3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порядок формування, повноваження та відповідальність уповноважених органів (Комісія з питань академічної доброчесності) та уповноважених осіб (заступники директора, класні керівники, вчителі-</w:t>
      </w:r>
      <w:proofErr w:type="spellStart"/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предметники</w:t>
      </w:r>
      <w:proofErr w:type="spellEnd"/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);</w:t>
      </w:r>
    </w:p>
    <w:p w14:paraId="61948713" w14:textId="65AE12EA" w:rsidR="007B22C1" w:rsidRDefault="007B22C1" w:rsidP="006C4BD3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процедуру розгляду повідомлень про порушення академічної доброчесності, зокрема: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гарантії дотримання прав учасників освітнього процесу під час розгляду;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порядок прийняття рішень про застосування заходів реагування;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порядок оскарження таких рішень.</w:t>
      </w:r>
    </w:p>
    <w:p w14:paraId="3434FBB8" w14:textId="77777777" w:rsidR="007B22C1" w:rsidRPr="007B22C1" w:rsidRDefault="007B22C1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3.3. </w:t>
      </w: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Політики, заходи та процедури забезпечення академічної доброчесності, що стосуються учнів (здобувачів освіти), обов’язково погоджуються з вищим органом самоврядування здобувачів освіти (учнівським парламентом/радою ліцею) до їх затвердження педагогічною радою.</w:t>
      </w:r>
    </w:p>
    <w:p w14:paraId="62189657" w14:textId="1835CA9E" w:rsidR="007B22C1" w:rsidRDefault="007B22C1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22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Жодне положення внутрішніх актів ліцею не може суперечити Закону України «Про академічну доброчесність» та іншим актам законодавства.</w:t>
      </w:r>
    </w:p>
    <w:p w14:paraId="69F34678" w14:textId="77777777" w:rsidR="00674732" w:rsidRPr="00674732" w:rsidRDefault="00674732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3.4. </w:t>
      </w:r>
      <w:r w:rsidRPr="00674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Ліцей зобов’язується систематично проводити заходи, спрямовані на:</w:t>
      </w:r>
    </w:p>
    <w:p w14:paraId="139AE612" w14:textId="77777777" w:rsidR="00674732" w:rsidRPr="00674732" w:rsidRDefault="00674732" w:rsidP="006C4BD3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4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підвищення обізнаності всіх учасників освітнього процесу (учнів, педагогів, батьків) щодо цінностей, принципів, правил академічної доброчесності;</w:t>
      </w:r>
    </w:p>
    <w:p w14:paraId="11AC40D9" w14:textId="77777777" w:rsidR="00674732" w:rsidRPr="00674732" w:rsidRDefault="00674732" w:rsidP="006C4BD3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4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сприяння дотриманню академічної доброчесності;</w:t>
      </w:r>
    </w:p>
    <w:p w14:paraId="7AA233E5" w14:textId="77777777" w:rsidR="00674732" w:rsidRPr="00674732" w:rsidRDefault="00674732" w:rsidP="006C4BD3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4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мінімізацію можливостей для порушень (через чіткі інструкції, контроль, використання технічних засобів);</w:t>
      </w:r>
    </w:p>
    <w:p w14:paraId="1886FEAE" w14:textId="77777777" w:rsidR="00674732" w:rsidRPr="00674732" w:rsidRDefault="00674732" w:rsidP="006C4BD3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4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визначення механізмів запобігання конфлікту інтересів та його врегулювання;</w:t>
      </w:r>
    </w:p>
    <w:p w14:paraId="62AABFCD" w14:textId="5512DFBF" w:rsidR="00674732" w:rsidRDefault="00674732" w:rsidP="006C4BD3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47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дієвого реагування на факти порушень.</w:t>
      </w:r>
    </w:p>
    <w:p w14:paraId="02961908" w14:textId="77777777" w:rsidR="00DC10D1" w:rsidRPr="00DC10D1" w:rsidRDefault="00DC10D1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3.5. </w:t>
      </w: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Ліцей зобов’язаний:</w:t>
      </w:r>
    </w:p>
    <w:p w14:paraId="7E7B11B2" w14:textId="6BF6AAA5" w:rsidR="00DC10D1" w:rsidRPr="00DC10D1" w:rsidRDefault="00DC10D1" w:rsidP="006C4BD3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проводити навчання з академічної доброчесності (окремі модулі в курсах «Українська мова»,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Українська л</w:t>
      </w: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ітература», «Історія», «Мистецтво», а також у рамках годин спілкування);</w:t>
      </w:r>
    </w:p>
    <w:p w14:paraId="38D21DA5" w14:textId="2C672DAB" w:rsidR="00DC10D1" w:rsidRDefault="00DC10D1" w:rsidP="006C4BD3">
      <w:pPr>
        <w:pStyle w:val="a3"/>
        <w:numPr>
          <w:ilvl w:val="0"/>
          <w:numId w:val="10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вживати заходів для недопущення надмірного навчального навантаження учнів: обсяг і рівень складності завдань для самостійної роботи має відповідати часу, передбаченому навчальним планом.</w:t>
      </w:r>
    </w:p>
    <w:p w14:paraId="7DE0BEF8" w14:textId="77777777" w:rsidR="00DC10D1" w:rsidRPr="00DC10D1" w:rsidRDefault="00DC10D1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3.6. </w:t>
      </w: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Кожен педагогічний працівник зобов’язаний формувати та утверджувати культуру академічної доброчесності учнів шляхом:</w:t>
      </w:r>
    </w:p>
    <w:p w14:paraId="6EF8AB6E" w14:textId="77777777" w:rsidR="00DC10D1" w:rsidRPr="00DC10D1" w:rsidRDefault="00DC10D1" w:rsidP="006C4BD3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особистого дотримання академічної доброчесності (бути прикладом);</w:t>
      </w:r>
    </w:p>
    <w:p w14:paraId="1FD4216C" w14:textId="77777777" w:rsidR="00DC10D1" w:rsidRPr="00DC10D1" w:rsidRDefault="00DC10D1" w:rsidP="006C4BD3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навчання принципам і правилам, підвищення рівня обізнаності учнів;</w:t>
      </w:r>
    </w:p>
    <w:p w14:paraId="778D35BE" w14:textId="3AC09546" w:rsidR="00DC10D1" w:rsidRPr="00DC10D1" w:rsidRDefault="00DC10D1" w:rsidP="006C4BD3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стимулювання та заохочення учнів до </w:t>
      </w:r>
      <w:r w:rsidR="00FB29D8"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дотримання академічної доброчесності;</w:t>
      </w:r>
    </w:p>
    <w:p w14:paraId="48F40210" w14:textId="77777777" w:rsidR="00DC10D1" w:rsidRPr="00DC10D1" w:rsidRDefault="00DC10D1" w:rsidP="006C4BD3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C10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завдань, що сприяють творчому підходу (унікальні теми, проблемні питання, дослідження);</w:t>
      </w:r>
    </w:p>
    <w:p w14:paraId="1E69C9B9" w14:textId="77777777" w:rsidR="00DC10D1" w:rsidRPr="00FB29D8" w:rsidRDefault="00DC10D1" w:rsidP="006C4BD3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припинення виявлених порушень;</w:t>
      </w:r>
    </w:p>
    <w:p w14:paraId="6A355989" w14:textId="77777777" w:rsidR="00DC10D1" w:rsidRPr="00FB29D8" w:rsidRDefault="00DC10D1" w:rsidP="006C4BD3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застосування до учнів виховних заходів реагування (усне попередження, повторне виконання завдання тощо);</w:t>
      </w:r>
    </w:p>
    <w:p w14:paraId="0D4FC34E" w14:textId="092B6803" w:rsidR="00DC10D1" w:rsidRDefault="00DC10D1" w:rsidP="006C4BD3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притягнення учня до академічної відповідальності у випадках і порядку, визначених цим Положенням (для учнів віком від 14 років).</w:t>
      </w:r>
    </w:p>
    <w:p w14:paraId="3A21849B" w14:textId="77777777" w:rsidR="00FB29D8" w:rsidRPr="00FB29D8" w:rsidRDefault="00FB29D8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3.7. </w:t>
      </w: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Батьки або законні представники неповнолітніх учнів зобов’язані:</w:t>
      </w:r>
    </w:p>
    <w:p w14:paraId="2FED76DC" w14:textId="77777777" w:rsidR="00FB29D8" w:rsidRPr="00FB29D8" w:rsidRDefault="00FB29D8" w:rsidP="006C4BD3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формувати у дітей усвідомлення необхідності дотримання академічної доброчесності;</w:t>
      </w:r>
    </w:p>
    <w:p w14:paraId="402E8280" w14:textId="77777777" w:rsidR="00FB29D8" w:rsidRPr="00FB29D8" w:rsidRDefault="00FB29D8" w:rsidP="006C4BD3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заохочувати та стимулювати дітей до чесного виконання завдань;</w:t>
      </w:r>
    </w:p>
    <w:p w14:paraId="4B37481D" w14:textId="028192D7" w:rsidR="00FB29D8" w:rsidRDefault="00FB29D8" w:rsidP="006C4BD3">
      <w:pPr>
        <w:pStyle w:val="a3"/>
        <w:numPr>
          <w:ilvl w:val="0"/>
          <w:numId w:val="1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сприяти дотриманню дітьми правил (не виконувати завдання за дитину, не купувати готові роботи).</w:t>
      </w:r>
    </w:p>
    <w:p w14:paraId="7B9B3E6E" w14:textId="0F7E09BB" w:rsidR="00FB29D8" w:rsidRPr="00FB29D8" w:rsidRDefault="00FB29D8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3.8.</w:t>
      </w:r>
      <w:r w:rsidR="00432B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Посаду</w:t>
      </w:r>
      <w:r w:rsidR="009D2C3A" w:rsidRPr="009D2C3A">
        <w:t xml:space="preserve"> </w:t>
      </w:r>
      <w:r w:rsidR="009D2C3A" w:rsidRPr="009D2C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директора ліцею</w:t>
      </w: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може обіймати особа, стосовно якої у порядку, визначеному цим Законом, було встановлено факт порушення академічної доброчесності, визначеного частиною другою статті 23, частиною четвертою статті 24 або частиною четвертою статті 25 цього Закону (протягом 10 років з дня встановлення такого факту).</w:t>
      </w:r>
    </w:p>
    <w:p w14:paraId="42C940C3" w14:textId="77777777" w:rsidR="00FB29D8" w:rsidRPr="00FB29D8" w:rsidRDefault="00FB29D8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якщо такий факт встановлено стосовно особи, яка бере участь у конкурсі на посаду керівника закладу освіти, наукової установи, така особа виключається з переліку кандидатів на відповідну посаду.</w:t>
      </w:r>
    </w:p>
    <w:p w14:paraId="3FEAE971" w14:textId="0BB5AE77" w:rsidR="00FB29D8" w:rsidRDefault="00FB29D8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B29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якщо такий факт встановлено стосовно керівника закладу освіти, наукової установи, така особа звільняється з посади відповідно до закону.</w:t>
      </w:r>
    </w:p>
    <w:p w14:paraId="53F2C66C" w14:textId="717B9674" w:rsidR="009D2C3A" w:rsidRDefault="009D2C3A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3.9. </w:t>
      </w:r>
      <w:r w:rsidRPr="009D2C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Внутрішніми актами ліцею (окремим Положенням про проведення конкурсу на посаду заступника директора або керівника структурного підрозділу) може бути передбачено перевірку кандидатів на такі посади на предмет наявності порушень академічної доброчесності.</w:t>
      </w:r>
    </w:p>
    <w:p w14:paraId="2D47D781" w14:textId="79C8EBEC" w:rsidR="009D2C3A" w:rsidRDefault="009D2C3A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3.10. </w:t>
      </w:r>
      <w:r w:rsidRPr="009D2C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Педагогічні працівники, які виконують адміністративно-управлінські функції (заступники директора, керівники методичних об’єднань, класні керівники), зобов’язані забезпечувати систематичний контроль за ефективністю функціонування системи забезпечення академічної доброчесності на рівні ліцею.</w:t>
      </w:r>
    </w:p>
    <w:p w14:paraId="2C0FAFE7" w14:textId="07110E92" w:rsidR="009D2C3A" w:rsidRDefault="009D2C3A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3.11. </w:t>
      </w:r>
      <w:r w:rsidRPr="009D2C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 час атестації педагогічних працівників ліцею (присвоєння кваліфікаційних категорій, педагогічних звань) обов’язковою є перевірка поданих документів (публікацій, методичних розробок, звітів) на наявність ознак порушення академічної доброчесності. У разі виявлення порушень атестаційна комісія може відмовити в присвоєнні категорії/звання або знизити її.</w:t>
      </w:r>
    </w:p>
    <w:p w14:paraId="3468B2C2" w14:textId="7E62593C" w:rsidR="009D2C3A" w:rsidRDefault="009D2C3A" w:rsidP="006C4BD3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D2C3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IV. ВІДПОВІДАЛЬНІСТЬ ЗА ПОРУШЕННЯ АКАДЕМІЧНОЇ ДОБРОЧЕСНОСТІ</w:t>
      </w:r>
    </w:p>
    <w:p w14:paraId="1E06461D" w14:textId="560E1E6D" w:rsidR="009D2C3A" w:rsidRDefault="009D4EDC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4.1. </w:t>
      </w:r>
      <w:r w:rsidR="002A1924" w:rsidRPr="002A19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основі ст. 18 Закону, в ліцеї визнаються так</w:t>
      </w:r>
      <w:r w:rsidR="002A19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2A1924" w:rsidRPr="002A19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A19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2A1924" w:rsidRPr="002A19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орушення академічної доброчесності</w:t>
      </w:r>
      <w:r w:rsidR="002A19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A1924" w14:paraId="4AF39928" w14:textId="77777777" w:rsidTr="002A1924">
        <w:tc>
          <w:tcPr>
            <w:tcW w:w="704" w:type="dxa"/>
          </w:tcPr>
          <w:p w14:paraId="2F70FFE1" w14:textId="7B089369" w:rsidR="002A1924" w:rsidRP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lastRenderedPageBreak/>
              <w:t>№</w:t>
            </w:r>
          </w:p>
        </w:tc>
        <w:tc>
          <w:tcPr>
            <w:tcW w:w="3260" w:type="dxa"/>
          </w:tcPr>
          <w:p w14:paraId="1D151BDA" w14:textId="1B936E0A" w:rsidR="002A1924" w:rsidRP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Вид порушення</w:t>
            </w:r>
          </w:p>
        </w:tc>
        <w:tc>
          <w:tcPr>
            <w:tcW w:w="5381" w:type="dxa"/>
          </w:tcPr>
          <w:p w14:paraId="4DDA4E1D" w14:textId="602B759D" w:rsidR="002A1924" w:rsidRP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Коротка характеристика (відповідно до ст. 23-34 Закону)</w:t>
            </w:r>
          </w:p>
        </w:tc>
      </w:tr>
      <w:tr w:rsidR="002A1924" w14:paraId="55C49799" w14:textId="77777777" w:rsidTr="002A1924">
        <w:tc>
          <w:tcPr>
            <w:tcW w:w="704" w:type="dxa"/>
          </w:tcPr>
          <w:p w14:paraId="7E477F93" w14:textId="7BEF8340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260" w:type="dxa"/>
          </w:tcPr>
          <w:p w14:paraId="17F627C3" w14:textId="75570FF7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Академічний плагіат</w:t>
            </w:r>
          </w:p>
        </w:tc>
        <w:tc>
          <w:tcPr>
            <w:tcW w:w="5381" w:type="dxa"/>
          </w:tcPr>
          <w:p w14:paraId="596012F8" w14:textId="5C9BC32A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Оприлюднення (здача) чужого твору, тексту, ідеї як власного результату без посилання на джерело. Також – переклад іншомовного твору без зазначення автора оригіналу.</w:t>
            </w:r>
          </w:p>
        </w:tc>
      </w:tr>
      <w:tr w:rsidR="002A1924" w14:paraId="2F599E3D" w14:textId="77777777" w:rsidTr="002A1924">
        <w:tc>
          <w:tcPr>
            <w:tcW w:w="704" w:type="dxa"/>
          </w:tcPr>
          <w:p w14:paraId="71F8AACF" w14:textId="1F4FF2AD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2. </w:t>
            </w:r>
          </w:p>
        </w:tc>
        <w:tc>
          <w:tcPr>
            <w:tcW w:w="3260" w:type="dxa"/>
          </w:tcPr>
          <w:p w14:paraId="6BBDCC6B" w14:textId="648D16A7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Самоплагіат</w:t>
            </w:r>
            <w:proofErr w:type="spellEnd"/>
          </w:p>
        </w:tc>
        <w:tc>
          <w:tcPr>
            <w:tcW w:w="5381" w:type="dxa"/>
          </w:tcPr>
          <w:p w14:paraId="6B582393" w14:textId="3E251EFD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Використання учнем власної раніше зданої роботи (повністю або частково) без зазначення, що це вже було оприлюднено, якщо це не дозволено умовами завдання.</w:t>
            </w:r>
          </w:p>
        </w:tc>
      </w:tr>
      <w:tr w:rsidR="002A1924" w14:paraId="610A291C" w14:textId="77777777" w:rsidTr="002A1924">
        <w:tc>
          <w:tcPr>
            <w:tcW w:w="704" w:type="dxa"/>
          </w:tcPr>
          <w:p w14:paraId="1C1849ED" w14:textId="1A04FA5B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3260" w:type="dxa"/>
          </w:tcPr>
          <w:p w14:paraId="6AD8D2AD" w14:textId="3CFFAA2F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Фабрикація</w:t>
            </w:r>
          </w:p>
        </w:tc>
        <w:tc>
          <w:tcPr>
            <w:tcW w:w="5381" w:type="dxa"/>
          </w:tcPr>
          <w:p w14:paraId="1B171EED" w14:textId="60BC4CB7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Вигадування даних, фактів, результатів дослідження, яких насправді не було (наприклад, вигадані результати лабораторної роботи).</w:t>
            </w:r>
          </w:p>
        </w:tc>
      </w:tr>
      <w:tr w:rsidR="002A1924" w14:paraId="2C1E2789" w14:textId="77777777" w:rsidTr="002A1924">
        <w:tc>
          <w:tcPr>
            <w:tcW w:w="704" w:type="dxa"/>
          </w:tcPr>
          <w:p w14:paraId="5DD80E28" w14:textId="20B022D7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3260" w:type="dxa"/>
          </w:tcPr>
          <w:p w14:paraId="44A3FF74" w14:textId="14918B2D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Фальсифікація</w:t>
            </w:r>
          </w:p>
        </w:tc>
        <w:tc>
          <w:tcPr>
            <w:tcW w:w="5381" w:type="dxa"/>
          </w:tcPr>
          <w:p w14:paraId="628BE6B2" w14:textId="2F33677C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Свідома зміна наявних даних (наприклад, виправлення результатів вимірювань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роботі</w:t>
            </w: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 метою отримання кращої оцінки).</w:t>
            </w:r>
          </w:p>
        </w:tc>
      </w:tr>
      <w:tr w:rsidR="002A1924" w14:paraId="3B58A2BD" w14:textId="77777777" w:rsidTr="002A1924">
        <w:tc>
          <w:tcPr>
            <w:tcW w:w="704" w:type="dxa"/>
          </w:tcPr>
          <w:p w14:paraId="1BDF89B0" w14:textId="2FA133A6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5. </w:t>
            </w:r>
          </w:p>
        </w:tc>
        <w:tc>
          <w:tcPr>
            <w:tcW w:w="3260" w:type="dxa"/>
          </w:tcPr>
          <w:p w14:paraId="69B1F363" w14:textId="100DF240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Несамостійне виконання завдання</w:t>
            </w:r>
          </w:p>
        </w:tc>
        <w:tc>
          <w:tcPr>
            <w:tcW w:w="5381" w:type="dxa"/>
          </w:tcPr>
          <w:p w14:paraId="6AD2FD9F" w14:textId="08210712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Списування, використання недозволених джерел (шпаргалок, інтернету під час контрольної), виконання завдання іншою особою (батьками, репетитором, однокласником).</w:t>
            </w:r>
          </w:p>
        </w:tc>
      </w:tr>
      <w:tr w:rsidR="002A1924" w14:paraId="7D93D27A" w14:textId="77777777" w:rsidTr="002A1924">
        <w:tc>
          <w:tcPr>
            <w:tcW w:w="704" w:type="dxa"/>
          </w:tcPr>
          <w:p w14:paraId="52680EBE" w14:textId="34F742BB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3260" w:type="dxa"/>
          </w:tcPr>
          <w:p w14:paraId="7D0A5FF1" w14:textId="2D30A463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Недозволена допомога</w:t>
            </w:r>
          </w:p>
        </w:tc>
        <w:tc>
          <w:tcPr>
            <w:tcW w:w="5381" w:type="dxa"/>
          </w:tcPr>
          <w:p w14:paraId="120FA75A" w14:textId="6291DA61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Надання допомоги учневі під час оцінювання, якщо це заборонено правилами (підказка, передача відповіді, виконання частини роботи за іншого).</w:t>
            </w:r>
          </w:p>
        </w:tc>
      </w:tr>
      <w:tr w:rsidR="002A1924" w14:paraId="1A642E9A" w14:textId="77777777" w:rsidTr="002A1924">
        <w:tc>
          <w:tcPr>
            <w:tcW w:w="704" w:type="dxa"/>
          </w:tcPr>
          <w:p w14:paraId="2AFE87A9" w14:textId="3FF9919B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3260" w:type="dxa"/>
          </w:tcPr>
          <w:p w14:paraId="01A72342" w14:textId="0D3485AB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Недоброчесне оцінювання</w:t>
            </w:r>
          </w:p>
        </w:tc>
        <w:tc>
          <w:tcPr>
            <w:tcW w:w="5381" w:type="dxa"/>
          </w:tcPr>
          <w:p w14:paraId="04004BAF" w14:textId="7B5CC2B8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Свідоме завищення або заниження оцінки педагогом, порушення критеріїв </w:t>
            </w: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оцінювання (наприклад, через упередженість або особисту симпатію/антипатію).</w:t>
            </w:r>
          </w:p>
        </w:tc>
      </w:tr>
      <w:tr w:rsidR="002A1924" w14:paraId="7443D39A" w14:textId="77777777" w:rsidTr="002A1924">
        <w:tc>
          <w:tcPr>
            <w:tcW w:w="704" w:type="dxa"/>
          </w:tcPr>
          <w:p w14:paraId="105C877F" w14:textId="157B2236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8.</w:t>
            </w:r>
          </w:p>
        </w:tc>
        <w:tc>
          <w:tcPr>
            <w:tcW w:w="3260" w:type="dxa"/>
          </w:tcPr>
          <w:p w14:paraId="48C6DA86" w14:textId="50685A3A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Схиляння до порушення</w:t>
            </w:r>
          </w:p>
        </w:tc>
        <w:tc>
          <w:tcPr>
            <w:tcW w:w="5381" w:type="dxa"/>
          </w:tcPr>
          <w:p w14:paraId="0FBA2C58" w14:textId="36C2CBBC" w:rsidR="002A1924" w:rsidRDefault="002A1924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Прохання, примушування, тиск, погроза з боку будь-кого (учня, вчителя, батька) з метою спонукати іншу особу вчинити порушення (наприклад,</w:t>
            </w:r>
            <w:r w:rsid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2A19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учень примушує іншого дати списати).</w:t>
            </w:r>
          </w:p>
        </w:tc>
      </w:tr>
      <w:tr w:rsidR="002A1924" w:rsidRPr="001C23C6" w14:paraId="1A9FAC78" w14:textId="77777777" w:rsidTr="002A1924">
        <w:tc>
          <w:tcPr>
            <w:tcW w:w="704" w:type="dxa"/>
          </w:tcPr>
          <w:p w14:paraId="6919BE84" w14:textId="50242A20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9.</w:t>
            </w:r>
          </w:p>
        </w:tc>
        <w:tc>
          <w:tcPr>
            <w:tcW w:w="3260" w:type="dxa"/>
          </w:tcPr>
          <w:p w14:paraId="1BAECCA9" w14:textId="3DFA154A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Академічний саботаж</w:t>
            </w:r>
          </w:p>
        </w:tc>
        <w:tc>
          <w:tcPr>
            <w:tcW w:w="5381" w:type="dxa"/>
          </w:tcPr>
          <w:p w14:paraId="1BEE28CB" w14:textId="454EB455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Дії або бездіяльність, що перешкоджають реалізації прав іншої особи в академічній діяльності (навмисне знищення чужої роботи, блокування доступу до матеріалів, </w:t>
            </w:r>
            <w:proofErr w:type="spellStart"/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заважання</w:t>
            </w:r>
            <w:proofErr w:type="spellEnd"/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під час контрольної).</w:t>
            </w:r>
          </w:p>
        </w:tc>
      </w:tr>
      <w:tr w:rsidR="002A1924" w:rsidRPr="001C23C6" w14:paraId="449186EF" w14:textId="77777777" w:rsidTr="002A1924">
        <w:tc>
          <w:tcPr>
            <w:tcW w:w="704" w:type="dxa"/>
          </w:tcPr>
          <w:p w14:paraId="7AA83E53" w14:textId="0E827F6F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10.</w:t>
            </w:r>
          </w:p>
        </w:tc>
        <w:tc>
          <w:tcPr>
            <w:tcW w:w="3260" w:type="dxa"/>
          </w:tcPr>
          <w:p w14:paraId="236BE1FA" w14:textId="0E438EC5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Недоброчесне використання ШІ</w:t>
            </w:r>
          </w:p>
        </w:tc>
        <w:tc>
          <w:tcPr>
            <w:tcW w:w="5381" w:type="dxa"/>
          </w:tcPr>
          <w:p w14:paraId="7CC8F5FB" w14:textId="30A2EBE9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Оприлюднення (здача) тексту, зображення, моделі, створених штучним інтелектом (</w:t>
            </w:r>
            <w:proofErr w:type="spellStart"/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ChatGPT</w:t>
            </w:r>
            <w:proofErr w:type="spellEnd"/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тощо), як результатів власної діяльності без зазначення цього факту.</w:t>
            </w:r>
          </w:p>
        </w:tc>
      </w:tr>
      <w:tr w:rsidR="002A1924" w14:paraId="63C1C081" w14:textId="77777777" w:rsidTr="002A1924">
        <w:tc>
          <w:tcPr>
            <w:tcW w:w="704" w:type="dxa"/>
          </w:tcPr>
          <w:p w14:paraId="1DF25645" w14:textId="006E7544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11.</w:t>
            </w:r>
          </w:p>
        </w:tc>
        <w:tc>
          <w:tcPr>
            <w:tcW w:w="3260" w:type="dxa"/>
          </w:tcPr>
          <w:p w14:paraId="74E44791" w14:textId="51909442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Відчуження авторства (для старшокласників та педагогів)</w:t>
            </w:r>
          </w:p>
        </w:tc>
        <w:tc>
          <w:tcPr>
            <w:tcW w:w="5381" w:type="dxa"/>
          </w:tcPr>
          <w:p w14:paraId="749A6FD9" w14:textId="591241F1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Передача створеної роботи іншій особі для оприлюднення під її іменем (наприклад, учень написав есе, а інший видає його за своє).</w:t>
            </w:r>
          </w:p>
        </w:tc>
      </w:tr>
      <w:tr w:rsidR="002A1924" w14:paraId="4F257362" w14:textId="77777777" w:rsidTr="002A1924">
        <w:tc>
          <w:tcPr>
            <w:tcW w:w="704" w:type="dxa"/>
          </w:tcPr>
          <w:p w14:paraId="1B030BA1" w14:textId="0BA8B39C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</w:t>
            </w:r>
          </w:p>
        </w:tc>
        <w:tc>
          <w:tcPr>
            <w:tcW w:w="3260" w:type="dxa"/>
          </w:tcPr>
          <w:p w14:paraId="5EE1CF24" w14:textId="774D82BF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Приписування авторства</w:t>
            </w:r>
          </w:p>
        </w:tc>
        <w:tc>
          <w:tcPr>
            <w:tcW w:w="5381" w:type="dxa"/>
          </w:tcPr>
          <w:p w14:paraId="17D48600" w14:textId="5B66E19F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Включення до складу авторів особи, яка не брала участі в роботі (наприклад, додавання імені вчителя до учнівського проекту без його внеску).</w:t>
            </w:r>
          </w:p>
        </w:tc>
      </w:tr>
      <w:tr w:rsidR="002A1924" w14:paraId="547A0A7D" w14:textId="77777777" w:rsidTr="002A1924">
        <w:tc>
          <w:tcPr>
            <w:tcW w:w="704" w:type="dxa"/>
          </w:tcPr>
          <w:p w14:paraId="6AC85815" w14:textId="74CB16FB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13.</w:t>
            </w:r>
          </w:p>
        </w:tc>
        <w:tc>
          <w:tcPr>
            <w:tcW w:w="3260" w:type="dxa"/>
          </w:tcPr>
          <w:p w14:paraId="22E80389" w14:textId="40E02EC8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Інституційні порушення (на рівні ліцею)</w:t>
            </w:r>
          </w:p>
        </w:tc>
        <w:tc>
          <w:tcPr>
            <w:tcW w:w="5381" w:type="dxa"/>
          </w:tcPr>
          <w:p w14:paraId="39DC5372" w14:textId="124EC8F8" w:rsidR="002A1924" w:rsidRDefault="0012760F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Бездіяльність адміністрації щодо створення системи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академічної </w:t>
            </w:r>
            <w:r w:rsidRPr="0012760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доброчесності, залишення повідомлень про порушення без розгляду, невжиття заходів до порушників тощо (ст. 36).</w:t>
            </w:r>
          </w:p>
        </w:tc>
      </w:tr>
    </w:tbl>
    <w:p w14:paraId="454E074F" w14:textId="57AB61E1" w:rsidR="002A1924" w:rsidRDefault="009D4EDC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4.2. </w:t>
      </w: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Заходи реагування (ст. 19 Закону)</w:t>
      </w:r>
      <w:r w:rsid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D66B63E" w14:textId="3D92A51D" w:rsidR="00335905" w:rsidRDefault="00335905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Залежно від характеру порушення, віку учня, тяжкості та наявності попередніх порушень, застосовуються:</w:t>
      </w:r>
    </w:p>
    <w:p w14:paraId="57967D64" w14:textId="5E797741" w:rsidR="009D4EDC" w:rsidRPr="009D4EDC" w:rsidRDefault="009D4EDC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А) </w:t>
      </w: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Виховні заходи:</w:t>
      </w:r>
    </w:p>
    <w:p w14:paraId="39F1D472" w14:textId="77777777" w:rsidR="009D4EDC" w:rsidRPr="009D4EDC" w:rsidRDefault="009D4EDC" w:rsidP="006C4BD3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усне попередження про необхідність дотримання академічної доброчесності;</w:t>
      </w:r>
    </w:p>
    <w:p w14:paraId="1BC54B6D" w14:textId="77777777" w:rsidR="009D4EDC" w:rsidRPr="009D4EDC" w:rsidRDefault="009D4EDC" w:rsidP="006C4BD3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письмове попередження (фіксується в журналі/особовій справі);</w:t>
      </w:r>
    </w:p>
    <w:p w14:paraId="2F0514E7" w14:textId="77777777" w:rsidR="009D4EDC" w:rsidRPr="009D4EDC" w:rsidRDefault="009D4EDC" w:rsidP="006C4BD3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відвідування тематичного заняття (уроку, тренінгу) з академічної доброчесності;</w:t>
      </w:r>
    </w:p>
    <w:p w14:paraId="3208DD9F" w14:textId="7E93E4FC" w:rsidR="009D4EDC" w:rsidRDefault="009D4EDC" w:rsidP="006C4BD3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повторне виконання завдання (індивідуального або альтернативного).</w:t>
      </w:r>
    </w:p>
    <w:p w14:paraId="0AC48CE4" w14:textId="5B98E34F" w:rsidR="009D4EDC" w:rsidRDefault="009D4EDC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Б) </w:t>
      </w: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Академічна відповідальність (санкції для учнів) – застосовується відповідно до ст. 22 ч. 4 Закону: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D4EDC" w14:paraId="3F15BE3B" w14:textId="77777777" w:rsidTr="009D4EDC">
        <w:tc>
          <w:tcPr>
            <w:tcW w:w="4672" w:type="dxa"/>
          </w:tcPr>
          <w:p w14:paraId="71D57AAD" w14:textId="10033B26" w:rsidR="009D4EDC" w:rsidRPr="009D4EDC" w:rsidRDefault="009D4EDC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9D4E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Санкція</w:t>
            </w:r>
          </w:p>
        </w:tc>
        <w:tc>
          <w:tcPr>
            <w:tcW w:w="4673" w:type="dxa"/>
          </w:tcPr>
          <w:p w14:paraId="25D031DD" w14:textId="2C33EC13" w:rsidR="009D4EDC" w:rsidRPr="009D4EDC" w:rsidRDefault="009D4EDC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9D4E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Умови застосування</w:t>
            </w:r>
          </w:p>
        </w:tc>
      </w:tr>
      <w:tr w:rsidR="009D4EDC" w14:paraId="5D8E4292" w14:textId="77777777" w:rsidTr="009D4EDC">
        <w:tc>
          <w:tcPr>
            <w:tcW w:w="4672" w:type="dxa"/>
          </w:tcPr>
          <w:p w14:paraId="402FBA32" w14:textId="3F8B31B6" w:rsidR="009D4EDC" w:rsidRDefault="009D4EDC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D4E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Повторне проходження оцінювання (перескладання теми, модуля)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4673" w:type="dxa"/>
          </w:tcPr>
          <w:p w14:paraId="0206E510" w14:textId="6728C9AE" w:rsidR="009D4EDC" w:rsidRDefault="009D4EDC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D4E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 несамостійне виконання завдання, списування під час контрольної.</w:t>
            </w:r>
          </w:p>
        </w:tc>
      </w:tr>
      <w:tr w:rsidR="009D4EDC" w14:paraId="36BAB275" w14:textId="77777777" w:rsidTr="009D4EDC">
        <w:tc>
          <w:tcPr>
            <w:tcW w:w="4672" w:type="dxa"/>
          </w:tcPr>
          <w:p w14:paraId="359CB7E1" w14:textId="23344BEC" w:rsidR="009D4EDC" w:rsidRDefault="009D4EDC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D4E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Позбавлення права брати участь у конкурсах, олімпіадах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4673" w:type="dxa"/>
          </w:tcPr>
          <w:p w14:paraId="5846FF3D" w14:textId="5D84E5DF" w:rsidR="009D4EDC" w:rsidRDefault="009D4EDC" w:rsidP="006C4BD3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D4E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 грубий плагіат, фабрикацію, повторне порушення.</w:t>
            </w:r>
          </w:p>
        </w:tc>
      </w:tr>
    </w:tbl>
    <w:p w14:paraId="13553CBF" w14:textId="330B64D0" w:rsidR="009D4EDC" w:rsidRDefault="009D4EDC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273DD4" w14:textId="58253144" w:rsidR="009D4EDC" w:rsidRDefault="009D4EDC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D4E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Примітка: Вік притягнення до академічної відповідальності – з 14 років (ст. 21 Закону). Для учнів молодших 14 років застосовуються лише виховні заходи та повторне виконання завдання.</w:t>
      </w:r>
    </w:p>
    <w:p w14:paraId="25DFEB07" w14:textId="3DD5131D" w:rsidR="00335905" w:rsidRDefault="00335905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В) Санкції для педагогічних працівників (ст. 22 ч. 2):</w:t>
      </w:r>
    </w:p>
    <w:p w14:paraId="67733BBC" w14:textId="77777777" w:rsidR="00335905" w:rsidRPr="00335905" w:rsidRDefault="00335905" w:rsidP="006C4BD3">
      <w:pPr>
        <w:pStyle w:val="a3"/>
        <w:numPr>
          <w:ilvl w:val="0"/>
          <w:numId w:val="1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догана;</w:t>
      </w:r>
    </w:p>
    <w:p w14:paraId="61C8A72B" w14:textId="77777777" w:rsidR="00335905" w:rsidRPr="00335905" w:rsidRDefault="00335905" w:rsidP="006C4BD3">
      <w:pPr>
        <w:pStyle w:val="a3"/>
        <w:numPr>
          <w:ilvl w:val="0"/>
          <w:numId w:val="1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позбавлення права брати участь в атестації, олімпіадах, конкурсах, журі на строк від 1 до 3 років;</w:t>
      </w:r>
    </w:p>
    <w:p w14:paraId="53FB9D4D" w14:textId="77777777" w:rsidR="00335905" w:rsidRPr="00335905" w:rsidRDefault="00335905" w:rsidP="006C4BD3">
      <w:pPr>
        <w:pStyle w:val="a3"/>
        <w:numPr>
          <w:ilvl w:val="0"/>
          <w:numId w:val="1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заборона претендувати на присвоєння педагогічного звання на строк від 1 до 3 років;</w:t>
      </w:r>
    </w:p>
    <w:p w14:paraId="324B279D" w14:textId="54F0C295" w:rsidR="00335905" w:rsidRDefault="00335905" w:rsidP="006C4BD3">
      <w:pPr>
        <w:pStyle w:val="a3"/>
        <w:numPr>
          <w:ilvl w:val="0"/>
          <w:numId w:val="1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звільнення (у випадках, визначених ст. 23-25, 27-28 Закону: відчуження авторства, академічний плагіат внаслідок відчуження, фабрикація, фальсифікація тощо)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86CCE53" w14:textId="5B50A9B6" w:rsidR="00335905" w:rsidRPr="00335905" w:rsidRDefault="00335905" w:rsidP="006C4BD3">
      <w:pPr>
        <w:pStyle w:val="a3"/>
        <w:numPr>
          <w:ilvl w:val="0"/>
          <w:numId w:val="1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позбавлення педагогічного звання;</w:t>
      </w:r>
    </w:p>
    <w:p w14:paraId="724CE389" w14:textId="04AC2A16" w:rsidR="00335905" w:rsidRPr="00335905" w:rsidRDefault="00335905" w:rsidP="006C4BD3">
      <w:pPr>
        <w:pStyle w:val="a3"/>
        <w:numPr>
          <w:ilvl w:val="0"/>
          <w:numId w:val="1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позбавлення кваліфікаційної категорії;</w:t>
      </w:r>
    </w:p>
    <w:p w14:paraId="3365A798" w14:textId="17D52D52" w:rsidR="00335905" w:rsidRDefault="00335905" w:rsidP="006C4BD3">
      <w:pPr>
        <w:pStyle w:val="a3"/>
        <w:numPr>
          <w:ilvl w:val="0"/>
          <w:numId w:val="14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59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позбавлення нагород, відзнак, почесних звань, присуджених (присвоєних)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ліцеєм.</w:t>
      </w:r>
    </w:p>
    <w:p w14:paraId="68386E8A" w14:textId="0860958B" w:rsidR="00F341F2" w:rsidRDefault="00F341F2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Г) Інституційні заходи (для ліцею як установи) – можуть застосовуватися вищими органами управління освітою у разі системних порушень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C55AE10" w14:textId="238B69BA" w:rsidR="00F341F2" w:rsidRDefault="00F341F2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4.3. </w:t>
      </w: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Принципи та основні правила реагування на порушення академічної доброчесності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(ст. 20 Закону)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5AD7308" w14:textId="77777777" w:rsidR="00F341F2" w:rsidRPr="00F341F2" w:rsidRDefault="00F341F2" w:rsidP="006C4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Обов’язковість та своєчасність.</w:t>
      </w:r>
    </w:p>
    <w:p w14:paraId="23BDA819" w14:textId="77777777" w:rsidR="00F341F2" w:rsidRPr="00F341F2" w:rsidRDefault="00F341F2" w:rsidP="006C4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Неупереджене ставлення до всіх осіб.</w:t>
      </w:r>
    </w:p>
    <w:p w14:paraId="4FC47CEE" w14:textId="77777777" w:rsidR="00F341F2" w:rsidRPr="00F341F2" w:rsidRDefault="00F341F2" w:rsidP="006C4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Обов’язковість встановлення вини.</w:t>
      </w:r>
    </w:p>
    <w:p w14:paraId="62FC78D5" w14:textId="77777777" w:rsidR="00F341F2" w:rsidRPr="00F341F2" w:rsidRDefault="00F341F2" w:rsidP="006C4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Співмірність порушення і санкції.</w:t>
      </w:r>
    </w:p>
    <w:p w14:paraId="3663D21F" w14:textId="75D81036" w:rsidR="00F341F2" w:rsidRDefault="00F341F2" w:rsidP="006C4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1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Прозорість процедури.</w:t>
      </w:r>
    </w:p>
    <w:p w14:paraId="7CF2D648" w14:textId="77777777" w:rsidR="00A64FDA" w:rsidRPr="00A64FDA" w:rsidRDefault="00A64FDA" w:rsidP="006C4BD3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CB000E" w14:textId="584A0CF4" w:rsidR="00F341F2" w:rsidRDefault="00A64FDA" w:rsidP="006C4BD3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64FD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V. ОСНОВНІ ПРОЦЕДУРИ РЕАГУВАННЯ НА ПОРУШЕННЯ АКАДЕМІЧНОЇ ДОБРОЧЕСНОСТІ</w:t>
      </w:r>
    </w:p>
    <w:p w14:paraId="2BDFDBB0" w14:textId="7148030D" w:rsidR="00A31C67" w:rsidRDefault="00A31C67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5.1. </w:t>
      </w:r>
      <w:r w:rsidRPr="00A31C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Хто і як може повідомити (ст. 37 Закону)</w:t>
      </w:r>
      <w:r w:rsidR="00432B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43E270C" w14:textId="638DA4B3" w:rsidR="00A31C67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Будь-який учасник освітнього процесу (учень, вчитель, батьки, інший працівник), який має докази ознак порушення, подає письмове повідомлення (у паперовій або електронній формі) на ім’я директора або безпосередньо до Комісії.</w:t>
      </w:r>
    </w:p>
    <w:p w14:paraId="48BCA668" w14:textId="77777777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Повідомлення має містити:</w:t>
      </w:r>
    </w:p>
    <w:p w14:paraId="6C205197" w14:textId="77777777" w:rsidR="006E584B" w:rsidRPr="006E584B" w:rsidRDefault="006E584B" w:rsidP="006C4BD3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прізвище, ім’я, контакти заявника (анонімні повідомлення не розглядаються, крім випадків, коли вони містять очевидні факти, що можна перевірити);</w:t>
      </w:r>
    </w:p>
    <w:p w14:paraId="714404EB" w14:textId="77777777" w:rsidR="006E584B" w:rsidRPr="006E584B" w:rsidRDefault="006E584B" w:rsidP="006C4BD3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інформацію про особу, яка ймовірно вчинила порушення;</w:t>
      </w:r>
    </w:p>
    <w:p w14:paraId="461A8D7D" w14:textId="77777777" w:rsidR="006E584B" w:rsidRPr="006E584B" w:rsidRDefault="006E584B" w:rsidP="006C4BD3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опис дії/бездіяльності, яка свідчить про порушення, із зазначенням часу, місця, обставин;</w:t>
      </w:r>
    </w:p>
    <w:p w14:paraId="4BF45A44" w14:textId="7A122D3B" w:rsidR="006E584B" w:rsidRDefault="006E584B" w:rsidP="006C4BD3">
      <w:pPr>
        <w:pStyle w:val="a3"/>
        <w:numPr>
          <w:ilvl w:val="0"/>
          <w:numId w:val="16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докази (фотокопії робіт, </w:t>
      </w:r>
      <w:proofErr w:type="spellStart"/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скріншоти</w:t>
      </w:r>
      <w:proofErr w:type="spellEnd"/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свідчення тощо).</w:t>
      </w:r>
    </w:p>
    <w:p w14:paraId="600A418D" w14:textId="72AA0BCC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5.2. </w:t>
      </w: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Реєстрація та попереднє рішення</w:t>
      </w:r>
      <w:r w:rsidR="00432B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481A4CE" w14:textId="77777777" w:rsidR="006E584B" w:rsidRPr="006E584B" w:rsidRDefault="006E584B" w:rsidP="006C4BD3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Повідомлення реєструється в канцелярії ліцею в день надходження.</w:t>
      </w:r>
    </w:p>
    <w:p w14:paraId="0B8B12DA" w14:textId="77777777" w:rsidR="006E584B" w:rsidRPr="006E584B" w:rsidRDefault="006E584B" w:rsidP="006C4BD3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 протягом 3 робочих днів приймає рішення:</w:t>
      </w:r>
    </w:p>
    <w:p w14:paraId="6321C85C" w14:textId="7FC6E3B4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передати повідомлення до Комісії;</w:t>
      </w:r>
    </w:p>
    <w:p w14:paraId="221053F4" w14:textId="557C838A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якщо Комісії ще немає – утворити Комісію та передати;</w:t>
      </w:r>
    </w:p>
    <w:p w14:paraId="67718C02" w14:textId="527DAEBF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визнання особою факту порушення – притягнути до відповідальності без повного розгляду (ст. 37 ч.7).</w:t>
      </w:r>
    </w:p>
    <w:p w14:paraId="265E2DF1" w14:textId="3DD61CC0" w:rsidR="006E584B" w:rsidRDefault="006E584B" w:rsidP="006C4BD3">
      <w:pPr>
        <w:pStyle w:val="a3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Якщо в повідомленні немає фактичних даних, які можна перевірити, Комісія має право залишити його без розгляду, повідомивши заявника.</w:t>
      </w:r>
    </w:p>
    <w:p w14:paraId="3D42D86A" w14:textId="0093778A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5.3. </w:t>
      </w: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Розгляд Комісією</w:t>
      </w:r>
      <w:r w:rsidR="00432B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87537B8" w14:textId="77777777" w:rsidR="006E584B" w:rsidRPr="006E584B" w:rsidRDefault="006E584B" w:rsidP="006C4BD3">
      <w:pPr>
        <w:pStyle w:val="a3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Комісія протягом 10 робочих днів з дня отримання повідомлення ухвалює рішення про початок розгляду (або про залишення без розгляду), надсилає копію особі, стосовно якої подано повідомлення, та інформує її про дату, час і місце засідання не пізніше ніж за 3 робочі дні.</w:t>
      </w:r>
    </w:p>
    <w:p w14:paraId="6F47F8D4" w14:textId="77777777" w:rsidR="006E584B" w:rsidRPr="006E584B" w:rsidRDefault="006E584B" w:rsidP="006C4BD3">
      <w:pPr>
        <w:pStyle w:val="a3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Загальний строк розгляду – не більше 6 місяців з дня реєстрації повідомлення.</w:t>
      </w:r>
    </w:p>
    <w:p w14:paraId="29F9B60A" w14:textId="77777777" w:rsidR="006E584B" w:rsidRPr="006E584B" w:rsidRDefault="006E584B" w:rsidP="006C4BD3">
      <w:pPr>
        <w:pStyle w:val="a3"/>
        <w:numPr>
          <w:ilvl w:val="0"/>
          <w:numId w:val="18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Засідання Комісії є відкритим (крім випадків, коли розголошення інформації порушує права дитини або конфіденційність). Особа, стосовно якої ведеться розгляд, має право:</w:t>
      </w:r>
    </w:p>
    <w:p w14:paraId="28F6A5C8" w14:textId="77777777" w:rsidR="006E584B" w:rsidRPr="006E584B" w:rsidRDefault="006E584B" w:rsidP="006C4BD3">
      <w:pPr>
        <w:pStyle w:val="a3"/>
        <w:numPr>
          <w:ilvl w:val="0"/>
          <w:numId w:val="1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бути присутньою;</w:t>
      </w:r>
    </w:p>
    <w:p w14:paraId="2CD4E48A" w14:textId="77777777" w:rsidR="006E584B" w:rsidRPr="006E584B" w:rsidRDefault="006E584B" w:rsidP="006C4BD3">
      <w:pPr>
        <w:pStyle w:val="a3"/>
        <w:numPr>
          <w:ilvl w:val="0"/>
          <w:numId w:val="1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ознайомлюватися з матеріалами;</w:t>
      </w:r>
    </w:p>
    <w:p w14:paraId="6BA5F3F9" w14:textId="77777777" w:rsidR="006E584B" w:rsidRPr="006E584B" w:rsidRDefault="006E584B" w:rsidP="006C4BD3">
      <w:pPr>
        <w:pStyle w:val="a3"/>
        <w:numPr>
          <w:ilvl w:val="0"/>
          <w:numId w:val="1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надавати пояснення, заперечення;</w:t>
      </w:r>
    </w:p>
    <w:p w14:paraId="4745AB14" w14:textId="77777777" w:rsidR="006E584B" w:rsidRPr="006E584B" w:rsidRDefault="006E584B" w:rsidP="006C4BD3">
      <w:pPr>
        <w:pStyle w:val="a3"/>
        <w:numPr>
          <w:ilvl w:val="0"/>
          <w:numId w:val="19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залучати представника (батьків, адвоката).</w:t>
      </w:r>
    </w:p>
    <w:p w14:paraId="5A19D9F9" w14:textId="45CAD243" w:rsidR="006E584B" w:rsidRDefault="006E584B" w:rsidP="006C4BD3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наявності конфлікту інтересів член Комісії зобов’язаний </w:t>
      </w:r>
      <w:proofErr w:type="spellStart"/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самовідвестися</w:t>
      </w:r>
      <w:proofErr w:type="spellEnd"/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або його відводить Комісія.</w:t>
      </w:r>
    </w:p>
    <w:p w14:paraId="772ECD6B" w14:textId="080E4A2C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5.4. </w:t>
      </w: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Комісії</w:t>
      </w:r>
      <w:r w:rsidR="00432B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98B7FC0" w14:textId="77777777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приймається більшістю голосів, оформлюється протоколом, має бути обґрунтованим та містити: вид порушення, докази, застосовану санкцію (або відмову у застосуванні).</w:t>
      </w:r>
    </w:p>
    <w:p w14:paraId="57B0C895" w14:textId="77777777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0BE22F" w14:textId="77777777" w:rsidR="006E584B" w:rsidRP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Рішення оприлюднюється на офіційному веб-сайті ліцею (без зазначення персональних даних учня в частині, що порушує конфіденційність) протягом 5 робочих днів після ухвалення.</w:t>
      </w:r>
    </w:p>
    <w:p w14:paraId="18E949CB" w14:textId="44EB5D37" w:rsidR="006E584B" w:rsidRDefault="006E584B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58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набирає чинності з дня оприлюднення.</w:t>
      </w:r>
    </w:p>
    <w:p w14:paraId="1447CCD0" w14:textId="77777777" w:rsidR="001F06E2" w:rsidRPr="001F06E2" w:rsidRDefault="001F06E2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5.5. </w:t>
      </w: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Оскарження</w:t>
      </w:r>
    </w:p>
    <w:p w14:paraId="1463E671" w14:textId="0186FC88" w:rsidR="001F06E2" w:rsidRDefault="001F06E2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Особа, стосовно якої прийнято рішення, або заявник мають право оскаржити рішення до педагогічної ради ліцею протягом 30 календарних днів з дня оприлюднення. Рішення педагогічної ради є остаточним для внутрішнього оскарження. Подальше оскарження – до суду або до органів управління освітою відповідно до законодавства.</w:t>
      </w:r>
    </w:p>
    <w:p w14:paraId="2AB803B1" w14:textId="617D09BF" w:rsidR="001F06E2" w:rsidRDefault="001F06E2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5.6. </w:t>
      </w: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Особливості реагування на порушення академічної доброчесності здобувачем освіти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(ст. 38 Закону)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3388C1F" w14:textId="77777777" w:rsidR="001F06E2" w:rsidRPr="001F06E2" w:rsidRDefault="001F06E2" w:rsidP="006C4BD3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Розгляд справи щодо учня віком від 14 до 18 років проводиться із запрошенням батьків або законних представників (якщо учень не заперечує).</w:t>
      </w:r>
    </w:p>
    <w:p w14:paraId="23EDE748" w14:textId="77777777" w:rsidR="001F06E2" w:rsidRPr="001F06E2" w:rsidRDefault="001F06E2" w:rsidP="006C4BD3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Якщо учень визнає факт порушення, санкція застосовується без повної процедури розгляду (спрощено).</w:t>
      </w:r>
    </w:p>
    <w:p w14:paraId="7EADFA66" w14:textId="27C5410F" w:rsidR="001F06E2" w:rsidRDefault="001F06E2" w:rsidP="006C4BD3">
      <w:pPr>
        <w:pStyle w:val="a3"/>
        <w:numPr>
          <w:ilvl w:val="0"/>
          <w:numId w:val="20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Якщо учень не визнає порушення або не згоден із санкцією, розгляд проводиться за повною процедурою, і до складу Комісії обов’язково включається представник учнівського самоврядування.</w:t>
      </w:r>
    </w:p>
    <w:p w14:paraId="168DDCF3" w14:textId="70A7693C" w:rsidR="001F06E2" w:rsidRPr="001F06E2" w:rsidRDefault="001F06E2" w:rsidP="006C4BD3">
      <w:pPr>
        <w:shd w:val="clear" w:color="auto" w:fill="FFFFFF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5.7.</w:t>
      </w:r>
      <w:r w:rsidRPr="001F06E2">
        <w:t xml:space="preserve"> </w:t>
      </w: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Особливості реагування на порушення академічної доброчесності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едагогічн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ими</w:t>
      </w: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працівник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ами.</w:t>
      </w:r>
    </w:p>
    <w:p w14:paraId="5B62093A" w14:textId="77777777" w:rsidR="001F06E2" w:rsidRPr="001F06E2" w:rsidRDefault="001F06E2" w:rsidP="006C4BD3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Справи щодо педагогів розглядаються Комісією без участі учнів (крім випадків, коли учень є заявником або свідком).</w:t>
      </w:r>
    </w:p>
    <w:p w14:paraId="555D9CBD" w14:textId="14EBD468" w:rsidR="001F06E2" w:rsidRDefault="001F06E2" w:rsidP="006C4BD3">
      <w:pPr>
        <w:pStyle w:val="a3"/>
        <w:numPr>
          <w:ilvl w:val="0"/>
          <w:numId w:val="2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результатами розгляду Комісія може рекомендувати директору застосувати дисциплінарне стягнення (догана, звільнення).</w:t>
      </w:r>
    </w:p>
    <w:p w14:paraId="36406276" w14:textId="77777777" w:rsidR="001F06E2" w:rsidRPr="001F06E2" w:rsidRDefault="001F06E2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517EE4" w14:textId="57258C40" w:rsidR="001F06E2" w:rsidRDefault="001F06E2" w:rsidP="006C4BD3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F06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VI. ПРИКІНЦЕВІ ТА ПЕРЕХІДНІ ПОЛОЖЕННЯ</w:t>
      </w:r>
    </w:p>
    <w:p w14:paraId="56825807" w14:textId="651B3CC6" w:rsidR="001F06E2" w:rsidRDefault="006C4BD3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6.1. Це Положення набирає чинності з дня його затвердження директором ліцею та вводиться в дію після оприлюднення.</w:t>
      </w:r>
    </w:p>
    <w:p w14:paraId="21121B22" w14:textId="18361F4F" w:rsidR="006C4BD3" w:rsidRPr="006C4BD3" w:rsidRDefault="006C4BD3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6.2. </w:t>
      </w: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Усі працівники ліцею, учні та батьки (законні представники)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ознайомлюються з Положенням:</w:t>
      </w:r>
    </w:p>
    <w:p w14:paraId="104A38EA" w14:textId="77777777" w:rsidR="006C4BD3" w:rsidRPr="006C4BD3" w:rsidRDefault="006C4BD3" w:rsidP="006C4BD3">
      <w:pPr>
        <w:pStyle w:val="a3"/>
        <w:numPr>
          <w:ilvl w:val="0"/>
          <w:numId w:val="2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педагогічні працівники – під підпис;</w:t>
      </w:r>
    </w:p>
    <w:p w14:paraId="6F831A7A" w14:textId="77777777" w:rsidR="006C4BD3" w:rsidRPr="006C4BD3" w:rsidRDefault="006C4BD3" w:rsidP="006C4BD3">
      <w:pPr>
        <w:pStyle w:val="a3"/>
        <w:numPr>
          <w:ilvl w:val="0"/>
          <w:numId w:val="2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 – на класних годинах (з відміткою в журналі);</w:t>
      </w:r>
    </w:p>
    <w:p w14:paraId="4C5CB2EA" w14:textId="2EA970B0" w:rsidR="006C4BD3" w:rsidRDefault="006C4BD3" w:rsidP="006C4BD3">
      <w:pPr>
        <w:pStyle w:val="a3"/>
        <w:numPr>
          <w:ilvl w:val="0"/>
          <w:numId w:val="22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батьки – на батьківських зборах та через розміщення на сайті.</w:t>
      </w:r>
    </w:p>
    <w:p w14:paraId="3554D7F2" w14:textId="0E3062AA" w:rsidR="006C4BD3" w:rsidRDefault="006C4BD3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6.3. </w:t>
      </w: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Зміни та доповнення до Положення вносяться за рішенням педагогічної ради ліцею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145DAA3" w14:textId="6066DF61" w:rsidR="006C4BD3" w:rsidRDefault="006C4BD3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6.4. </w:t>
      </w: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випадках, не врегульованих цим Положенням, застосовуються норми Закону України «Про академічну доброчесність», Кодексу законів про працю України (для працівників), Закону України «Про освіту» та інших актів законодавства.</w:t>
      </w:r>
    </w:p>
    <w:p w14:paraId="65946327" w14:textId="06D18117" w:rsidR="006C4BD3" w:rsidRPr="006C4BD3" w:rsidRDefault="006C4BD3" w:rsidP="006C4BD3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6.5. </w:t>
      </w:r>
      <w:r w:rsidRPr="006C4B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Відповідальність за виконання цього Положення покладається на директора ліцею та заступника директора з навчально-виховної роботи.</w:t>
      </w:r>
    </w:p>
    <w:sectPr w:rsidR="006C4BD3" w:rsidRPr="006C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5FAA"/>
    <w:multiLevelType w:val="hybridMultilevel"/>
    <w:tmpl w:val="C4E64D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4DBC"/>
    <w:multiLevelType w:val="hybridMultilevel"/>
    <w:tmpl w:val="CF6E5D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F04FC"/>
    <w:multiLevelType w:val="hybridMultilevel"/>
    <w:tmpl w:val="AD02CD6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63EF5"/>
    <w:multiLevelType w:val="hybridMultilevel"/>
    <w:tmpl w:val="0464BE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44B7A"/>
    <w:multiLevelType w:val="hybridMultilevel"/>
    <w:tmpl w:val="B89E10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25F6"/>
    <w:multiLevelType w:val="hybridMultilevel"/>
    <w:tmpl w:val="F60A89A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97F55"/>
    <w:multiLevelType w:val="hybridMultilevel"/>
    <w:tmpl w:val="53C04E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A0F64"/>
    <w:multiLevelType w:val="hybridMultilevel"/>
    <w:tmpl w:val="6C988E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10431"/>
    <w:multiLevelType w:val="hybridMultilevel"/>
    <w:tmpl w:val="A328AC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F4C2D"/>
    <w:multiLevelType w:val="hybridMultilevel"/>
    <w:tmpl w:val="5CA48C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22F84"/>
    <w:multiLevelType w:val="hybridMultilevel"/>
    <w:tmpl w:val="F1363AC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847BBF"/>
    <w:multiLevelType w:val="multilevel"/>
    <w:tmpl w:val="3D925848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AA5052B"/>
    <w:multiLevelType w:val="hybridMultilevel"/>
    <w:tmpl w:val="E16442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A1C32"/>
    <w:multiLevelType w:val="hybridMultilevel"/>
    <w:tmpl w:val="DD4EA6A8"/>
    <w:lvl w:ilvl="0" w:tplc="2000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4" w15:restartNumberingAfterBreak="0">
    <w:nsid w:val="3EF330BA"/>
    <w:multiLevelType w:val="hybridMultilevel"/>
    <w:tmpl w:val="825CA54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F5FCB"/>
    <w:multiLevelType w:val="hybridMultilevel"/>
    <w:tmpl w:val="2EC6B8E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451DC"/>
    <w:multiLevelType w:val="hybridMultilevel"/>
    <w:tmpl w:val="EA5A31A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97BE8"/>
    <w:multiLevelType w:val="hybridMultilevel"/>
    <w:tmpl w:val="E8DCE086"/>
    <w:lvl w:ilvl="0" w:tplc="200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514802B7"/>
    <w:multiLevelType w:val="hybridMultilevel"/>
    <w:tmpl w:val="EBFE34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5A315E"/>
    <w:multiLevelType w:val="hybridMultilevel"/>
    <w:tmpl w:val="27AEAC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DF726C"/>
    <w:multiLevelType w:val="hybridMultilevel"/>
    <w:tmpl w:val="786AE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10021"/>
    <w:multiLevelType w:val="hybridMultilevel"/>
    <w:tmpl w:val="4E5C70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"/>
  </w:num>
  <w:num w:numId="4">
    <w:abstractNumId w:val="13"/>
  </w:num>
  <w:num w:numId="5">
    <w:abstractNumId w:val="21"/>
  </w:num>
  <w:num w:numId="6">
    <w:abstractNumId w:val="0"/>
  </w:num>
  <w:num w:numId="7">
    <w:abstractNumId w:val="3"/>
  </w:num>
  <w:num w:numId="8">
    <w:abstractNumId w:val="16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20"/>
  </w:num>
  <w:num w:numId="14">
    <w:abstractNumId w:val="15"/>
  </w:num>
  <w:num w:numId="15">
    <w:abstractNumId w:val="5"/>
  </w:num>
  <w:num w:numId="16">
    <w:abstractNumId w:val="18"/>
  </w:num>
  <w:num w:numId="17">
    <w:abstractNumId w:val="12"/>
  </w:num>
  <w:num w:numId="18">
    <w:abstractNumId w:val="14"/>
  </w:num>
  <w:num w:numId="19">
    <w:abstractNumId w:val="2"/>
  </w:num>
  <w:num w:numId="20">
    <w:abstractNumId w:val="4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74"/>
    <w:rsid w:val="00000C96"/>
    <w:rsid w:val="00075B75"/>
    <w:rsid w:val="000E55C0"/>
    <w:rsid w:val="0012760F"/>
    <w:rsid w:val="001C23C6"/>
    <w:rsid w:val="001F06E2"/>
    <w:rsid w:val="002A1924"/>
    <w:rsid w:val="00335905"/>
    <w:rsid w:val="00432B72"/>
    <w:rsid w:val="004C5574"/>
    <w:rsid w:val="006442DE"/>
    <w:rsid w:val="00674732"/>
    <w:rsid w:val="006C4BD3"/>
    <w:rsid w:val="006E584B"/>
    <w:rsid w:val="007B22C1"/>
    <w:rsid w:val="009D2C3A"/>
    <w:rsid w:val="009D4EDC"/>
    <w:rsid w:val="00A31C67"/>
    <w:rsid w:val="00A64FDA"/>
    <w:rsid w:val="00C3174B"/>
    <w:rsid w:val="00CB6E22"/>
    <w:rsid w:val="00DC10D1"/>
    <w:rsid w:val="00E410BE"/>
    <w:rsid w:val="00F341F2"/>
    <w:rsid w:val="00FB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3587"/>
  <w15:chartTrackingRefBased/>
  <w15:docId w15:val="{748EC201-004D-4383-A618-B6B01D72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574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B75"/>
    <w:pPr>
      <w:ind w:left="720"/>
      <w:contextualSpacing/>
    </w:pPr>
  </w:style>
  <w:style w:type="table" w:styleId="a4">
    <w:name w:val="Table Grid"/>
    <w:basedOn w:val="a1"/>
    <w:uiPriority w:val="39"/>
    <w:rsid w:val="00000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0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14</Pages>
  <Words>2972</Words>
  <Characters>16943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Учетная запись Майкрософт</cp:lastModifiedBy>
  <cp:revision>3</cp:revision>
  <dcterms:created xsi:type="dcterms:W3CDTF">2026-04-03T10:36:00Z</dcterms:created>
  <dcterms:modified xsi:type="dcterms:W3CDTF">2026-09-10T06:08:00Z</dcterms:modified>
</cp:coreProperties>
</file>